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4EC" w:rsidRPr="0041241C" w:rsidRDefault="00364170" w:rsidP="0041241C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CF74EC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2017</w:t>
      </w:r>
    </w:p>
    <w:p w:rsidR="00CF74EC" w:rsidRPr="0041241C" w:rsidRDefault="00CF74EC">
      <w:pPr>
        <w:jc w:val="center"/>
        <w:rPr>
          <w:b/>
          <w:sz w:val="12"/>
          <w:szCs w:val="12"/>
          <w:u w:val="single"/>
        </w:rPr>
      </w:pPr>
    </w:p>
    <w:p w:rsidR="00CF74EC" w:rsidRDefault="00C164F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64170">
        <w:rPr>
          <w:b/>
          <w:u w:val="single"/>
        </w:rPr>
        <w:t>. kolo</w:t>
      </w:r>
    </w:p>
    <w:p w:rsidR="00CF74EC" w:rsidRPr="0041241C" w:rsidRDefault="00CF74EC">
      <w:pPr>
        <w:rPr>
          <w:b/>
          <w:sz w:val="12"/>
          <w:szCs w:val="12"/>
          <w:u w:val="single"/>
        </w:rPr>
      </w:pPr>
    </w:p>
    <w:p w:rsidR="00CF74EC" w:rsidRDefault="00364170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>
        <w:rPr>
          <w:szCs w:val="24"/>
        </w:rPr>
        <w:t>T</w:t>
      </w:r>
      <w:r w:rsidR="00C164FA">
        <w:rPr>
          <w:szCs w:val="24"/>
        </w:rPr>
        <w:t>AK Hellas Brno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2. Datum konání:</w:t>
      </w:r>
      <w:r>
        <w:tab/>
        <w:t>2</w:t>
      </w:r>
      <w:r w:rsidR="00C164FA">
        <w:t>2</w:t>
      </w:r>
      <w:r>
        <w:t xml:space="preserve">. </w:t>
      </w:r>
      <w:r w:rsidR="00C164FA">
        <w:t>dubna</w:t>
      </w:r>
      <w:r>
        <w:t xml:space="preserve"> 2017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3. Místo konání:</w:t>
      </w:r>
      <w:r>
        <w:tab/>
      </w:r>
      <w:proofErr w:type="spellStart"/>
      <w:r w:rsidR="00C164FA">
        <w:t>Brno</w:t>
      </w:r>
      <w:proofErr w:type="spellEnd"/>
      <w:r w:rsidR="00C164FA">
        <w:t>-</w:t>
      </w:r>
      <w:proofErr w:type="spellStart"/>
      <w:r w:rsidR="00C164FA">
        <w:t>Obřany</w:t>
      </w:r>
      <w:proofErr w:type="spellEnd"/>
      <w:r>
        <w:t xml:space="preserve">, hala vzpírání </w:t>
      </w:r>
      <w:r w:rsidR="00C164FA">
        <w:t>Mlýnské nábřeží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C164FA">
        <w:rPr>
          <w:szCs w:val="24"/>
        </w:rPr>
        <w:t xml:space="preserve">Milan </w:t>
      </w:r>
      <w:proofErr w:type="spellStart"/>
      <w:r w:rsidR="00C164FA">
        <w:rPr>
          <w:szCs w:val="24"/>
        </w:rPr>
        <w:t>Lutter</w:t>
      </w:r>
      <w:proofErr w:type="spellEnd"/>
      <w:r w:rsidR="00C164FA">
        <w:rPr>
          <w:szCs w:val="24"/>
        </w:rPr>
        <w:t>, Švestková 3, 614 00 Brno, tel.: 604 570 415</w:t>
      </w:r>
    </w:p>
    <w:p w:rsidR="00C164FA" w:rsidRPr="00EF3E24" w:rsidRDefault="00C164FA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5. Zástupce SK</w:t>
      </w:r>
      <w:r>
        <w:tab/>
      </w:r>
      <w:proofErr w:type="spellStart"/>
      <w:r w:rsidR="00C164FA">
        <w:t>Kaláčová</w:t>
      </w:r>
      <w:proofErr w:type="spellEnd"/>
    </w:p>
    <w:p w:rsidR="00CF74EC" w:rsidRPr="00EF3E24" w:rsidRDefault="00EF3E24">
      <w:pPr>
        <w:rPr>
          <w:b/>
          <w:sz w:val="8"/>
          <w:szCs w:val="8"/>
        </w:rPr>
      </w:pPr>
      <w:r>
        <w:rPr>
          <w:b/>
          <w:sz w:val="8"/>
          <w:szCs w:val="8"/>
        </w:rPr>
        <w:tab/>
        <w:t>+</w:t>
      </w:r>
    </w:p>
    <w:p w:rsidR="00CF74EC" w:rsidRDefault="00364170">
      <w:pPr>
        <w:rPr>
          <w:sz w:val="16"/>
        </w:rPr>
      </w:pPr>
      <w:r>
        <w:rPr>
          <w:b/>
        </w:rPr>
        <w:t>vrchní rozhodčí:</w:t>
      </w:r>
      <w:r>
        <w:tab/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C164FA">
        <w:t>Orságová</w:t>
      </w:r>
      <w:proofErr w:type="spellEnd"/>
      <w:r w:rsidR="00C164FA">
        <w:t xml:space="preserve">, Klusák, Sekanina Z., </w:t>
      </w:r>
      <w:proofErr w:type="spellStart"/>
      <w:r w:rsidR="00C164FA">
        <w:t>Poles</w:t>
      </w:r>
      <w:proofErr w:type="spellEnd"/>
      <w:r w:rsidR="00C164FA">
        <w:t>, Vybíral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 A, TJ S. N. Hrozenkov, TJ Start Plzeň A, TJ </w:t>
      </w:r>
      <w:proofErr w:type="spellStart"/>
      <w:r>
        <w:t>Bohemians</w:t>
      </w:r>
      <w:proofErr w:type="spellEnd"/>
      <w:r>
        <w:t xml:space="preserve"> </w:t>
      </w:r>
      <w:r>
        <w:tab/>
      </w:r>
      <w:r>
        <w:tab/>
      </w:r>
      <w:r>
        <w:tab/>
        <w:t>Praha, SKV B. Bohumín,</w:t>
      </w:r>
      <w:r w:rsidR="00C164FA">
        <w:t xml:space="preserve"> </w:t>
      </w:r>
      <w:r>
        <w:t>TAK Hellas Brno A+B+C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CF74EC" w:rsidRDefault="00364170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CF74EC" w:rsidRDefault="003641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CF74EC" w:rsidRDefault="00364170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CF74EC" w:rsidRDefault="00364170">
      <w:pPr>
        <w:rPr>
          <w:sz w:val="16"/>
          <w:szCs w:val="16"/>
        </w:rPr>
      </w:pPr>
      <w:r>
        <w:tab/>
      </w:r>
      <w:r>
        <w:tab/>
      </w:r>
      <w:r>
        <w:tab/>
        <w:t>Přestávka mezi skupinami 5 min.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  <w:t>1</w:t>
      </w:r>
      <w:r w:rsidR="00C164FA">
        <w:t>3</w:t>
      </w:r>
      <w:r>
        <w:t>.</w:t>
      </w:r>
      <w:r w:rsidR="00C164FA">
        <w:t xml:space="preserve"> 4</w:t>
      </w:r>
      <w:r>
        <w:t>.</w:t>
      </w:r>
      <w:r w:rsidR="00C164FA">
        <w:t xml:space="preserve"> </w:t>
      </w:r>
      <w:r>
        <w:t xml:space="preserve">2017. Pořadatel oznámí do </w:t>
      </w:r>
      <w:r w:rsidR="00C164FA">
        <w:t>18</w:t>
      </w:r>
      <w:r>
        <w:t>.</w:t>
      </w:r>
      <w:r w:rsidR="00C164FA">
        <w:t xml:space="preserve"> 4</w:t>
      </w:r>
      <w:r>
        <w:t>.</w:t>
      </w:r>
      <w:r w:rsidR="00C164FA">
        <w:t xml:space="preserve"> </w:t>
      </w:r>
      <w:r>
        <w:t>2017, kde jsou noclehy zajištěny.</w:t>
      </w:r>
    </w:p>
    <w:p w:rsidR="00CF74EC" w:rsidRPr="00EF3E24" w:rsidRDefault="00CF74EC">
      <w:pPr>
        <w:pStyle w:val="NormlnIMP"/>
        <w:ind w:left="720" w:hanging="720"/>
        <w:jc w:val="both"/>
        <w:rPr>
          <w:sz w:val="8"/>
          <w:szCs w:val="8"/>
        </w:rPr>
      </w:pPr>
    </w:p>
    <w:p w:rsidR="00CF74EC" w:rsidRDefault="00364170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41241C" w:rsidRDefault="0041241C" w:rsidP="0041241C">
      <w:pPr>
        <w:pStyle w:val="NormlnIMP"/>
        <w:ind w:left="2160"/>
        <w:jc w:val="both"/>
      </w:pPr>
      <w:r>
        <w:t>Pokud v kvalifikaci soutěží „B“ nebo „C“ družstvo klubu-oddílu, nesmí v kvalifikaci nastoupit závodnice, které soutěžily ve dvou a více kolech za „A“ nebo „B“ družstvo daného klubu-oddílu.</w:t>
      </w:r>
      <w:r w:rsidR="00EF3E24">
        <w:t xml:space="preserve"> Předběžný termín kvalifikace do I. ligy žen 28. 10. 2017.</w:t>
      </w:r>
    </w:p>
    <w:p w:rsidR="00CF74EC" w:rsidRPr="00EF3E24" w:rsidRDefault="00CF74EC">
      <w:pPr>
        <w:pStyle w:val="NormlnIMP"/>
        <w:ind w:left="720" w:hanging="720"/>
        <w:jc w:val="both"/>
        <w:rPr>
          <w:sz w:val="8"/>
          <w:szCs w:val="8"/>
        </w:rPr>
      </w:pPr>
    </w:p>
    <w:p w:rsidR="00CF74EC" w:rsidRPr="00EF3E24" w:rsidRDefault="00C164FA" w:rsidP="00EF3E24">
      <w:pPr>
        <w:pStyle w:val="NormlnIMP"/>
        <w:ind w:left="720" w:hanging="720"/>
        <w:jc w:val="both"/>
        <w:rPr>
          <w:b/>
        </w:rPr>
      </w:pPr>
      <w:r w:rsidRPr="00C164FA">
        <w:rPr>
          <w:b/>
        </w:rPr>
        <w:t>Pořadí po 1. kole:</w:t>
      </w:r>
      <w:r w:rsidR="00EF3E24">
        <w:rPr>
          <w:b/>
        </w:rPr>
        <w:tab/>
      </w:r>
      <w:r w:rsidR="00063EC4">
        <w:t>1. TAK Hellas Brno A</w:t>
      </w:r>
      <w:r w:rsidR="00063EC4">
        <w:tab/>
        <w:t>614,2872 Sb.</w:t>
      </w:r>
      <w:r w:rsidR="00063EC4">
        <w:tab/>
        <w:t xml:space="preserve">12 </w:t>
      </w:r>
      <w:proofErr w:type="spellStart"/>
      <w:r w:rsidR="00063EC4">
        <w:t>b</w:t>
      </w:r>
      <w:proofErr w:type="spellEnd"/>
      <w:r w:rsidR="00063EC4">
        <w:t>.</w:t>
      </w:r>
    </w:p>
    <w:p w:rsidR="00CF74EC" w:rsidRDefault="00063EC4" w:rsidP="00EF3E24">
      <w:pPr>
        <w:pStyle w:val="NormlnIMP"/>
        <w:ind w:left="1440" w:firstLine="720"/>
        <w:jc w:val="both"/>
      </w:pPr>
      <w:r>
        <w:t xml:space="preserve">2. TJ </w:t>
      </w:r>
      <w:proofErr w:type="spellStart"/>
      <w:r>
        <w:t>Bohemians</w:t>
      </w:r>
      <w:proofErr w:type="spellEnd"/>
      <w:r>
        <w:t xml:space="preserve"> Praha</w:t>
      </w:r>
      <w:r>
        <w:tab/>
      </w:r>
      <w:proofErr w:type="gramStart"/>
      <w:r>
        <w:t>613,623   Sb.</w:t>
      </w:r>
      <w:proofErr w:type="gramEnd"/>
      <w:r>
        <w:tab/>
        <w:t xml:space="preserve">11 </w:t>
      </w:r>
      <w:proofErr w:type="spellStart"/>
      <w:r>
        <w:t>b</w:t>
      </w:r>
      <w:proofErr w:type="spellEnd"/>
      <w:r>
        <w:t>.</w:t>
      </w:r>
    </w:p>
    <w:p w:rsidR="00CF74EC" w:rsidRDefault="00063EC4" w:rsidP="00EF3E24">
      <w:pPr>
        <w:ind w:left="1440" w:firstLine="720"/>
      </w:pPr>
      <w:r>
        <w:t>3. S. M. Ostrava A</w:t>
      </w:r>
      <w:r>
        <w:tab/>
      </w:r>
      <w:r>
        <w:tab/>
        <w:t>534,0701 Sb.</w:t>
      </w:r>
      <w:r>
        <w:tab/>
        <w:t xml:space="preserve">10 </w:t>
      </w:r>
      <w:proofErr w:type="spellStart"/>
      <w:r>
        <w:t>b</w:t>
      </w:r>
      <w:proofErr w:type="spellEnd"/>
      <w:r>
        <w:t>.</w:t>
      </w:r>
    </w:p>
    <w:p w:rsidR="00C164FA" w:rsidRDefault="00063EC4" w:rsidP="00EF3E24">
      <w:pPr>
        <w:ind w:left="1440" w:firstLine="720"/>
      </w:pPr>
      <w:r>
        <w:t xml:space="preserve">4. </w:t>
      </w:r>
      <w:r w:rsidR="0041241C">
        <w:t>SKV Bohumín</w:t>
      </w:r>
      <w:r w:rsidR="0041241C">
        <w:tab/>
      </w:r>
      <w:r w:rsidR="0041241C">
        <w:tab/>
        <w:t>533,5938 Sb.</w:t>
      </w:r>
      <w:r w:rsidR="0041241C">
        <w:tab/>
        <w:t xml:space="preserve">  9 b</w:t>
      </w:r>
    </w:p>
    <w:p w:rsidR="00C164FA" w:rsidRDefault="00063EC4" w:rsidP="00EF3E24">
      <w:pPr>
        <w:ind w:left="1440" w:firstLine="720"/>
      </w:pPr>
      <w:r>
        <w:t xml:space="preserve">5. </w:t>
      </w:r>
      <w:r w:rsidR="0041241C">
        <w:t>TJ Start Plzeň A</w:t>
      </w:r>
      <w:r w:rsidR="0041241C">
        <w:tab/>
      </w:r>
      <w:r w:rsidR="0041241C">
        <w:tab/>
        <w:t>517,8337 Sb.</w:t>
      </w:r>
      <w:r w:rsidR="0041241C">
        <w:tab/>
        <w:t xml:space="preserve">  8 </w:t>
      </w:r>
      <w:proofErr w:type="spellStart"/>
      <w:r w:rsidR="0041241C">
        <w:t>b</w:t>
      </w:r>
      <w:proofErr w:type="spellEnd"/>
      <w:r w:rsidR="0041241C">
        <w:t>.</w:t>
      </w:r>
    </w:p>
    <w:p w:rsidR="00C164FA" w:rsidRDefault="0041241C" w:rsidP="00EF3E24">
      <w:pPr>
        <w:ind w:left="1440" w:firstLine="720"/>
      </w:pPr>
      <w:r>
        <w:t>6. TJ S. Nový Hrozenkov</w:t>
      </w:r>
      <w:r>
        <w:tab/>
        <w:t>499,5529 Sb.</w:t>
      </w:r>
      <w:r>
        <w:tab/>
        <w:t xml:space="preserve">  7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7. TAK Hellas Brno B</w:t>
      </w:r>
      <w:r>
        <w:tab/>
      </w:r>
      <w:proofErr w:type="gramStart"/>
      <w:r>
        <w:t>449,784   Sb.</w:t>
      </w:r>
      <w:proofErr w:type="gramEnd"/>
      <w:r>
        <w:tab/>
        <w:t xml:space="preserve">  6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8. TAK Hellas Brno C</w:t>
      </w:r>
      <w:r>
        <w:tab/>
        <w:t>418,2839 Sb.</w:t>
      </w:r>
      <w:r>
        <w:tab/>
        <w:t xml:space="preserve">  5 </w:t>
      </w:r>
      <w:proofErr w:type="spellStart"/>
      <w:r>
        <w:t>b</w:t>
      </w:r>
      <w:proofErr w:type="spellEnd"/>
      <w:r>
        <w:t>.</w:t>
      </w:r>
    </w:p>
    <w:p w:rsidR="00C164FA" w:rsidRPr="00C164FA" w:rsidRDefault="00C164FA">
      <w:pPr>
        <w:rPr>
          <w:sz w:val="12"/>
          <w:szCs w:val="12"/>
        </w:rPr>
      </w:pPr>
    </w:p>
    <w:p w:rsidR="00CF74EC" w:rsidRDefault="00364170">
      <w:r>
        <w:t xml:space="preserve">V Praze </w:t>
      </w:r>
      <w:r w:rsidR="00C164FA">
        <w:t>8</w:t>
      </w:r>
      <w:r>
        <w:t>.</w:t>
      </w:r>
      <w:r w:rsidR="00C164FA">
        <w:t xml:space="preserve"> 4</w:t>
      </w:r>
      <w:r>
        <w:t>.</w:t>
      </w:r>
      <w:r w:rsidR="00C164FA">
        <w:t xml:space="preserve"> </w:t>
      </w:r>
      <w:r>
        <w:t>2017</w:t>
      </w:r>
    </w:p>
    <w:p w:rsidR="00CF74EC" w:rsidRDefault="003641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364170" w:rsidRDefault="003641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64170" w:rsidSect="00CF74EC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3366C5"/>
    <w:multiLevelType w:val="hybridMultilevel"/>
    <w:tmpl w:val="1DE2EE16"/>
    <w:lvl w:ilvl="0" w:tplc="6CCE7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68"/>
    <w:multiLevelType w:val="hybridMultilevel"/>
    <w:tmpl w:val="A782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D65"/>
    <w:multiLevelType w:val="hybridMultilevel"/>
    <w:tmpl w:val="5072C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21C1"/>
    <w:rsid w:val="00063EC4"/>
    <w:rsid w:val="00364170"/>
    <w:rsid w:val="0041241C"/>
    <w:rsid w:val="00C164FA"/>
    <w:rsid w:val="00CF74EC"/>
    <w:rsid w:val="00E521C1"/>
    <w:rsid w:val="00E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CF74EC"/>
    <w:pPr>
      <w:tabs>
        <w:tab w:val="num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CF74EC"/>
    <w:pPr>
      <w:tabs>
        <w:tab w:val="num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CF74EC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F74EC"/>
  </w:style>
  <w:style w:type="character" w:customStyle="1" w:styleId="WW8Num1z1">
    <w:name w:val="WW8Num1z1"/>
    <w:rsid w:val="00CF74EC"/>
  </w:style>
  <w:style w:type="character" w:customStyle="1" w:styleId="WW8Num1z2">
    <w:name w:val="WW8Num1z2"/>
    <w:rsid w:val="00CF74EC"/>
  </w:style>
  <w:style w:type="character" w:customStyle="1" w:styleId="WW8Num1z3">
    <w:name w:val="WW8Num1z3"/>
    <w:rsid w:val="00CF74EC"/>
  </w:style>
  <w:style w:type="character" w:customStyle="1" w:styleId="WW8Num1z4">
    <w:name w:val="WW8Num1z4"/>
    <w:rsid w:val="00CF74EC"/>
  </w:style>
  <w:style w:type="character" w:customStyle="1" w:styleId="WW8Num1z5">
    <w:name w:val="WW8Num1z5"/>
    <w:rsid w:val="00CF74EC"/>
  </w:style>
  <w:style w:type="character" w:customStyle="1" w:styleId="WW8Num1z6">
    <w:name w:val="WW8Num1z6"/>
    <w:rsid w:val="00CF74EC"/>
  </w:style>
  <w:style w:type="character" w:customStyle="1" w:styleId="WW8Num1z7">
    <w:name w:val="WW8Num1z7"/>
    <w:rsid w:val="00CF74EC"/>
  </w:style>
  <w:style w:type="character" w:customStyle="1" w:styleId="WW8Num1z8">
    <w:name w:val="WW8Num1z8"/>
    <w:rsid w:val="00CF74EC"/>
  </w:style>
  <w:style w:type="character" w:customStyle="1" w:styleId="WW8Num2z0">
    <w:name w:val="WW8Num2z0"/>
    <w:rsid w:val="00CF74EC"/>
    <w:rPr>
      <w:rFonts w:ascii="Symbol" w:hAnsi="Symbol" w:cs="Symbol"/>
    </w:rPr>
  </w:style>
  <w:style w:type="character" w:customStyle="1" w:styleId="WW8Num2z1">
    <w:name w:val="WW8Num2z1"/>
    <w:rsid w:val="00CF74EC"/>
  </w:style>
  <w:style w:type="character" w:customStyle="1" w:styleId="WW8Num2z2">
    <w:name w:val="WW8Num2z2"/>
    <w:rsid w:val="00CF74EC"/>
  </w:style>
  <w:style w:type="character" w:customStyle="1" w:styleId="WW8Num2z3">
    <w:name w:val="WW8Num2z3"/>
    <w:rsid w:val="00CF74EC"/>
  </w:style>
  <w:style w:type="character" w:customStyle="1" w:styleId="WW8Num2z4">
    <w:name w:val="WW8Num2z4"/>
    <w:rsid w:val="00CF74EC"/>
  </w:style>
  <w:style w:type="character" w:customStyle="1" w:styleId="WW8Num2z5">
    <w:name w:val="WW8Num2z5"/>
    <w:rsid w:val="00CF74EC"/>
  </w:style>
  <w:style w:type="character" w:customStyle="1" w:styleId="WW8Num2z6">
    <w:name w:val="WW8Num2z6"/>
    <w:rsid w:val="00CF74EC"/>
  </w:style>
  <w:style w:type="character" w:customStyle="1" w:styleId="WW8Num2z7">
    <w:name w:val="WW8Num2z7"/>
    <w:rsid w:val="00CF74EC"/>
  </w:style>
  <w:style w:type="character" w:customStyle="1" w:styleId="WW8Num2z8">
    <w:name w:val="WW8Num2z8"/>
    <w:rsid w:val="00CF74EC"/>
  </w:style>
  <w:style w:type="character" w:customStyle="1" w:styleId="WW8Num3z0">
    <w:name w:val="WW8Num3z0"/>
    <w:rsid w:val="00CF74EC"/>
  </w:style>
  <w:style w:type="character" w:customStyle="1" w:styleId="WW8Num3z1">
    <w:name w:val="WW8Num3z1"/>
    <w:rsid w:val="00CF74EC"/>
  </w:style>
  <w:style w:type="character" w:customStyle="1" w:styleId="WW8Num3z2">
    <w:name w:val="WW8Num3z2"/>
    <w:rsid w:val="00CF74EC"/>
  </w:style>
  <w:style w:type="character" w:customStyle="1" w:styleId="WW8Num3z3">
    <w:name w:val="WW8Num3z3"/>
    <w:rsid w:val="00CF74EC"/>
  </w:style>
  <w:style w:type="character" w:customStyle="1" w:styleId="WW8Num3z4">
    <w:name w:val="WW8Num3z4"/>
    <w:rsid w:val="00CF74EC"/>
  </w:style>
  <w:style w:type="character" w:customStyle="1" w:styleId="WW8Num3z5">
    <w:name w:val="WW8Num3z5"/>
    <w:rsid w:val="00CF74EC"/>
  </w:style>
  <w:style w:type="character" w:customStyle="1" w:styleId="WW8Num3z6">
    <w:name w:val="WW8Num3z6"/>
    <w:rsid w:val="00CF74EC"/>
  </w:style>
  <w:style w:type="character" w:customStyle="1" w:styleId="WW8Num3z7">
    <w:name w:val="WW8Num3z7"/>
    <w:rsid w:val="00CF74EC"/>
  </w:style>
  <w:style w:type="character" w:customStyle="1" w:styleId="WW8Num3z8">
    <w:name w:val="WW8Num3z8"/>
    <w:rsid w:val="00CF74EC"/>
  </w:style>
  <w:style w:type="character" w:customStyle="1" w:styleId="Absatz-Standardschriftart">
    <w:name w:val="Absatz-Standardschriftart"/>
    <w:rsid w:val="00CF74EC"/>
  </w:style>
  <w:style w:type="character" w:customStyle="1" w:styleId="WW-Absatz-Standardschriftart">
    <w:name w:val="WW-Absatz-Standardschriftart"/>
    <w:rsid w:val="00CF74EC"/>
  </w:style>
  <w:style w:type="character" w:customStyle="1" w:styleId="WW-Absatz-Standardschriftart1">
    <w:name w:val="WW-Absatz-Standardschriftart1"/>
    <w:rsid w:val="00CF74EC"/>
  </w:style>
  <w:style w:type="character" w:customStyle="1" w:styleId="WW-Absatz-Standardschriftart11">
    <w:name w:val="WW-Absatz-Standardschriftart11"/>
    <w:rsid w:val="00CF74EC"/>
  </w:style>
  <w:style w:type="character" w:customStyle="1" w:styleId="WW-Absatz-Standardschriftart111">
    <w:name w:val="WW-Absatz-Standardschriftart111"/>
    <w:rsid w:val="00CF74EC"/>
  </w:style>
  <w:style w:type="character" w:customStyle="1" w:styleId="WW-Absatz-Standardschriftart1111">
    <w:name w:val="WW-Absatz-Standardschriftart1111"/>
    <w:rsid w:val="00CF74EC"/>
  </w:style>
  <w:style w:type="character" w:customStyle="1" w:styleId="WW-Absatz-Standardschriftart11111">
    <w:name w:val="WW-Absatz-Standardschriftart11111"/>
    <w:rsid w:val="00CF74EC"/>
  </w:style>
  <w:style w:type="character" w:customStyle="1" w:styleId="WW-Absatz-Standardschriftart111111">
    <w:name w:val="WW-Absatz-Standardschriftart111111"/>
    <w:rsid w:val="00CF74EC"/>
  </w:style>
  <w:style w:type="character" w:customStyle="1" w:styleId="WW-Absatz-Standardschriftart1111111">
    <w:name w:val="WW-Absatz-Standardschriftart1111111"/>
    <w:rsid w:val="00CF74EC"/>
  </w:style>
  <w:style w:type="character" w:customStyle="1" w:styleId="WW-Absatz-Standardschriftart11111111">
    <w:name w:val="WW-Absatz-Standardschriftart11111111"/>
    <w:rsid w:val="00CF74EC"/>
  </w:style>
  <w:style w:type="character" w:customStyle="1" w:styleId="WW-Absatz-Standardschriftart111111111">
    <w:name w:val="WW-Absatz-Standardschriftart111111111"/>
    <w:rsid w:val="00CF74EC"/>
  </w:style>
  <w:style w:type="character" w:customStyle="1" w:styleId="WW-Absatz-Standardschriftart1111111111">
    <w:name w:val="WW-Absatz-Standardschriftart1111111111"/>
    <w:rsid w:val="00CF74EC"/>
  </w:style>
  <w:style w:type="character" w:customStyle="1" w:styleId="WW-Absatz-Standardschriftart11111111111">
    <w:name w:val="WW-Absatz-Standardschriftart11111111111"/>
    <w:rsid w:val="00CF74EC"/>
  </w:style>
  <w:style w:type="character" w:customStyle="1" w:styleId="WW-Absatz-Standardschriftart111111111111">
    <w:name w:val="WW-Absatz-Standardschriftart111111111111"/>
    <w:rsid w:val="00CF74EC"/>
  </w:style>
  <w:style w:type="character" w:customStyle="1" w:styleId="Standardnpsmoodstavce1">
    <w:name w:val="Standardní písmo odstavce1"/>
    <w:rsid w:val="00CF74EC"/>
  </w:style>
  <w:style w:type="character" w:customStyle="1" w:styleId="Symbolyproslovn">
    <w:name w:val="Symboly pro číslování"/>
    <w:rsid w:val="00CF74EC"/>
  </w:style>
  <w:style w:type="paragraph" w:customStyle="1" w:styleId="Nadpis">
    <w:name w:val="Nadpis"/>
    <w:basedOn w:val="Normln"/>
    <w:next w:val="Odstavec"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F74E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F74EC"/>
    <w:pPr>
      <w:spacing w:after="115"/>
      <w:ind w:firstLine="480"/>
    </w:pPr>
  </w:style>
  <w:style w:type="paragraph" w:customStyle="1" w:styleId="Poznmka">
    <w:name w:val="Poznámka"/>
    <w:basedOn w:val="Normln"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F74EC"/>
    <w:pPr>
      <w:spacing w:line="276" w:lineRule="auto"/>
    </w:pPr>
  </w:style>
  <w:style w:type="paragraph" w:customStyle="1" w:styleId="ZkladntextIMP">
    <w:name w:val="Základní text_IMP"/>
    <w:basedOn w:val="Normln"/>
    <w:rsid w:val="00CF74EC"/>
    <w:pPr>
      <w:spacing w:line="228" w:lineRule="auto"/>
    </w:pPr>
  </w:style>
  <w:style w:type="paragraph" w:customStyle="1" w:styleId="Quotations">
    <w:name w:val="Quotations"/>
    <w:basedOn w:val="Normln"/>
    <w:rsid w:val="00CF74EC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Admin</cp:lastModifiedBy>
  <cp:revision>2</cp:revision>
  <cp:lastPrinted>1601-01-01T00:00:00Z</cp:lastPrinted>
  <dcterms:created xsi:type="dcterms:W3CDTF">2017-04-09T22:08:00Z</dcterms:created>
  <dcterms:modified xsi:type="dcterms:W3CDTF">2017-04-09T22:08:00Z</dcterms:modified>
</cp:coreProperties>
</file>