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IMP"/>
        <w:jc w:val="center"/>
        <w:rPr>
          <w:b/>
          <w:b/>
          <w:caps/>
          <w:sz w:val="36"/>
        </w:rPr>
      </w:pPr>
      <w:r>
        <w:rPr>
          <w:b/>
          <w:caps/>
          <w:sz w:val="36"/>
        </w:rPr>
        <w:t>Český svaz vzpírání</w:t>
      </w:r>
    </w:p>
    <w:p>
      <w:pPr>
        <w:pStyle w:val="NormlnIMP"/>
        <w:jc w:val="center"/>
        <w:rPr>
          <w:b/>
          <w:b/>
          <w:caps/>
          <w:sz w:val="36"/>
        </w:rPr>
      </w:pPr>
      <w:r>
        <w:rPr>
          <w:b/>
          <w:caps/>
          <w:sz w:val="36"/>
        </w:rPr>
        <w:t>Czech weightlifting association</w:t>
      </w:r>
    </w:p>
    <w:p>
      <w:pPr>
        <w:pStyle w:val="NormlnIMP"/>
        <w:jc w:val="both"/>
        <w:rPr>
          <w:b/>
          <w:b/>
          <w:caps/>
          <w:sz w:val="24"/>
        </w:rPr>
      </w:pPr>
      <w:r>
        <w:rPr>
          <w:b/>
          <w:caps/>
          <w:sz w:val="24"/>
        </w:rPr>
        <w:t>ZÁTOPKOVA  100/2, 160 17 Praha 6</w:t>
      </w:r>
    </w:p>
    <w:p>
      <w:pPr>
        <w:pStyle w:val="NormlnIMP"/>
        <w:jc w:val="both"/>
        <w:rPr>
          <w:b/>
          <w:b/>
        </w:rPr>
      </w:pPr>
      <w:r>
        <w:rPr>
          <w:b/>
        </w:rPr>
        <w:t>registrován u MV ČR pod VSP/1-343/90-R</w:t>
      </w:r>
    </w:p>
    <w:p>
      <w:pPr>
        <w:pStyle w:val="NormlnIMP"/>
        <w:jc w:val="both"/>
        <w:rPr>
          <w:b/>
          <w:b/>
        </w:rPr>
      </w:pPr>
      <w:r>
        <w:rPr>
          <w:b/>
        </w:rPr>
        <w:t>ze dne: 8. 3. 1993</w:t>
      </w:r>
    </w:p>
    <w:p>
      <w:pPr>
        <w:pStyle w:val="NormlnIMP"/>
        <w:jc w:val="both"/>
        <w:rPr>
          <w:b/>
          <w:b/>
        </w:rPr>
      </w:pPr>
      <w:r>
        <w:rPr>
          <w:b/>
        </w:rPr>
        <w:t>TEL/FAX.: 00420 224 314 204</w:t>
      </w:r>
    </w:p>
    <w:p>
      <w:pPr>
        <w:pStyle w:val="NormlnIMP"/>
        <w:jc w:val="both"/>
        <w:rPr>
          <w:b/>
          <w:b/>
        </w:rPr>
      </w:pPr>
      <w:r>
        <w:rPr>
          <w:b/>
        </w:rPr>
        <w:t>e-mail: vzpírání@cstv.cz</w:t>
      </w:r>
    </w:p>
    <w:p>
      <w:pPr>
        <w:pStyle w:val="NormlnIMP"/>
        <w:jc w:val="both"/>
        <w:rPr>
          <w:b/>
          <w:b/>
        </w:rPr>
      </w:pPr>
      <w:r>
        <w:rPr>
          <w:sz w:val="24"/>
          <w:u w:val="single"/>
        </w:rPr>
        <w:t>www.weightlifting.cz</w:t>
      </w:r>
      <w:r>
        <w:rPr/>
        <w:tab/>
      </w:r>
      <w:r>
        <w:rPr>
          <w:b/>
        </w:rPr>
        <w:tab/>
        <w:t>IČO: 41191846</w:t>
        <w:tab/>
        <w:tab/>
        <w:tab/>
        <w:t>DIČ: 006-41191846</w:t>
      </w:r>
    </w:p>
    <w:p>
      <w:pPr>
        <w:pStyle w:val="NormlnIMP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————————————————————————————————————</w:t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/>
      </w:pPr>
      <w:r>
        <w:rPr>
          <w:rFonts w:ascii="Arial" w:hAnsi="Arial"/>
        </w:rPr>
        <w:tab/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</w:rPr>
        <w:t xml:space="preserve">V Praze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 1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 20</w:t>
      </w:r>
      <w:r>
        <w:rPr>
          <w:rFonts w:ascii="Arial" w:hAnsi="Arial"/>
          <w:sz w:val="22"/>
          <w:szCs w:val="22"/>
        </w:rPr>
        <w:t>20</w:t>
      </w:r>
    </w:p>
    <w:p>
      <w:pPr>
        <w:pStyle w:val="NormlnIMP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  <w:tab/>
      </w:r>
      <w:r>
        <w:rPr>
          <w:rFonts w:ascii="Arial" w:hAnsi="Arial"/>
          <w:sz w:val="22"/>
          <w:szCs w:val="22"/>
        </w:rPr>
        <w:t>Vážení sportovní přátelé,</w:t>
      </w:r>
    </w:p>
    <w:p>
      <w:pPr>
        <w:pStyle w:val="NormlnIMP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>
      <w:pPr>
        <w:pStyle w:val="NormlnIMP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v příloze Vám zasíláme </w:t>
      </w:r>
      <w:r>
        <w:rPr>
          <w:rFonts w:ascii="Arial" w:hAnsi="Arial"/>
          <w:b/>
          <w:sz w:val="22"/>
          <w:szCs w:val="22"/>
        </w:rPr>
        <w:t>„Přihlášku do soutěží družstev ve vzpírání</w:t>
      </w:r>
    </w:p>
    <w:p>
      <w:pPr>
        <w:pStyle w:val="NormlnIMP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na rok 202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 a návrh </w:t>
      </w:r>
      <w:r>
        <w:rPr>
          <w:rFonts w:ascii="Arial" w:hAnsi="Arial"/>
          <w:b/>
          <w:sz w:val="22"/>
          <w:szCs w:val="22"/>
        </w:rPr>
        <w:t>Kalendáře soutěží na rok 202</w:t>
      </w:r>
      <w:r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 w:val="false"/>
          <w:bCs w:val="false"/>
          <w:sz w:val="22"/>
          <w:szCs w:val="22"/>
        </w:rPr>
        <w:t xml:space="preserve">Na základě současné krizové situace a nemožnosti odhadu vývoje tohoto stavu berte termíny v kalendáři opravdu jako návrh. </w:t>
      </w:r>
      <w:r>
        <w:rPr>
          <w:rFonts w:ascii="Arial" w:hAnsi="Arial"/>
          <w:sz w:val="22"/>
          <w:szCs w:val="22"/>
        </w:rPr>
        <w:t xml:space="preserve">Zároveň jsou přiloženy základní povinnosti pořadatelů nejvyšších soutěží, které vycházejí ze soutěžního řádu. </w:t>
      </w:r>
      <w:r>
        <w:rPr>
          <w:rFonts w:ascii="Arial" w:hAnsi="Arial"/>
          <w:sz w:val="22"/>
          <w:szCs w:val="22"/>
        </w:rPr>
        <w:t>I když VH ČSV schválila rozšíření II. ligy mužů na 8 družstev, z důvodu neuskutečnění soutěží v r. 2020 a na základě rozhodnutí VR ČSV pro rok 2021 se toto rozšíření neuskuteční a do soutěží družstev mužů se přihlašujte dle stavu na začátku r. 2020. Ze soutěží I. ligy mužů i žen nikdo nesestupuje ani nepostupuje.</w:t>
      </w:r>
    </w:p>
    <w:p>
      <w:pPr>
        <w:pStyle w:val="NormlnIMP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Přihlášku do jednotlivých soutěží a doplnění kalendáře zašlete emailem</w:t>
      </w:r>
    </w:p>
    <w:p>
      <w:pPr>
        <w:pStyle w:val="NormlnIMP"/>
        <w:spacing w:lineRule="auto" w:line="360"/>
        <w:jc w:val="both"/>
        <w:rPr/>
      </w:pPr>
      <w:r>
        <w:rPr>
          <w:rFonts w:ascii="Arial" w:hAnsi="Arial"/>
          <w:sz w:val="22"/>
          <w:szCs w:val="22"/>
        </w:rPr>
        <w:t xml:space="preserve">p. Danieli Kolářovi </w:t>
      </w:r>
      <w:r>
        <w:rPr>
          <w:rFonts w:ascii="Arial" w:hAnsi="Arial"/>
          <w:b/>
          <w:bCs/>
          <w:sz w:val="22"/>
          <w:szCs w:val="22"/>
        </w:rPr>
        <w:t xml:space="preserve">do </w:t>
      </w:r>
      <w:r>
        <w:rPr>
          <w:rFonts w:ascii="Arial" w:hAnsi="Arial"/>
          <w:b/>
          <w:bCs/>
          <w:sz w:val="22"/>
          <w:szCs w:val="22"/>
        </w:rPr>
        <w:t>7</w:t>
      </w:r>
      <w:r>
        <w:rPr>
          <w:rFonts w:ascii="Arial" w:hAnsi="Arial"/>
          <w:b/>
          <w:bCs/>
          <w:sz w:val="22"/>
          <w:szCs w:val="22"/>
        </w:rPr>
        <w:t>. 1. 20</w:t>
      </w:r>
      <w:r>
        <w:rPr>
          <w:rFonts w:ascii="Arial" w:hAnsi="Arial"/>
          <w:b/>
          <w:bCs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 xml:space="preserve"> (dan.kolar@seznam.cz).</w:t>
      </w:r>
    </w:p>
    <w:p>
      <w:pPr>
        <w:pStyle w:val="NormlnIMP"/>
        <w:spacing w:lineRule="auto" w:line="360"/>
        <w:jc w:val="both"/>
        <w:rPr/>
      </w:pPr>
      <w:r>
        <w:rPr>
          <w:rFonts w:ascii="Arial" w:hAnsi="Arial"/>
          <w:sz w:val="22"/>
          <w:szCs w:val="22"/>
        </w:rPr>
        <w:tab/>
        <w:t>Upozorňujeme, že v r. 202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budou moci v základních soutěžích mužů (3. liga), žen (2. liga žen), juniorů a juniorek soutěžit družstva, která budou řádně přihlášená a nastoupí v 1. kole k soutěži. V případě nepřihlášení nebo nenastoupení k 1. kolu soutěže, nebude možné nastoupit v dalších kolech soutěže. </w:t>
      </w:r>
    </w:p>
    <w:p>
      <w:pPr>
        <w:pStyle w:val="NormlnIMP"/>
        <w:spacing w:lineRule="auto" w:line="360"/>
        <w:jc w:val="both"/>
        <w:rPr/>
      </w:pPr>
      <w:r>
        <w:rPr>
          <w:rFonts w:ascii="Arial" w:hAnsi="Arial"/>
          <w:sz w:val="22"/>
          <w:szCs w:val="22"/>
        </w:rPr>
        <w:tab/>
        <w:t>Všichni pořadatelé soutěží zašlou na ČSV bankovní spojení pro zasílání finančních prostředků.  Všichni pořadatelé soutěží uveďte kontaktní adresu a telefon na ředitele soutěže nebo organizačního pracovníka.</w:t>
        <w:tab/>
      </w:r>
    </w:p>
    <w:p>
      <w:pPr>
        <w:pStyle w:val="NormlnIMP"/>
        <w:spacing w:lineRule="auto" w:line="360"/>
        <w:jc w:val="both"/>
        <w:rPr/>
      </w:pPr>
      <w:r>
        <w:rPr>
          <w:rFonts w:ascii="Arial" w:hAnsi="Arial"/>
          <w:sz w:val="22"/>
          <w:szCs w:val="22"/>
        </w:rPr>
        <w:t>Platby za licence jednotlivců a oddílů na rok 202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zasílejte na č. ú.: 1717000-504/0600, majitel účtu je Český svaz vzpírání.</w:t>
      </w:r>
    </w:p>
    <w:p>
      <w:pPr>
        <w:pStyle w:val="NormlnIMP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Licence za klub-1000,-Kč, licence závodník nad 15 let-100,-Kč, do 15 let-50,-Kč.</w:t>
      </w:r>
    </w:p>
    <w:p>
      <w:pPr>
        <w:pStyle w:val="NormlnIMP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 vystavení nového sportovního pasu ČSV je třeba poslat písemnou žádost do ČSV, vzor je na webu ČSV a přiložen i zde </w:t>
      </w:r>
      <w:r>
        <w:rPr>
          <w:rFonts w:ascii="Arial" w:hAnsi="Arial"/>
          <w:sz w:val="22"/>
          <w:szCs w:val="22"/>
        </w:rPr>
        <w:t>níže.</w:t>
      </w:r>
    </w:p>
    <w:p>
      <w:pPr>
        <w:pStyle w:val="NormlnIMP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Daniel Kolář</w:t>
        <w:tab/>
        <w:tab/>
        <w:tab/>
        <w:tab/>
        <w:tab/>
        <w:tab/>
        <w:t>Zdeněk Eret</w:t>
      </w:r>
    </w:p>
    <w:p>
      <w:pPr>
        <w:pStyle w:val="NormlnIMP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předseda SK ČSV</w:t>
        <w:tab/>
        <w:tab/>
        <w:tab/>
        <w:tab/>
        <w:tab/>
        <w:t>generální sekretář ČSV</w:t>
      </w:r>
    </w:p>
    <w:p>
      <w:pPr>
        <w:pStyle w:val="NormlnIMP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lnIMP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Povinnosti pořadatelů mistrovství České republiky jednotlivců, finále ligy mladších a starších žáků, juniorů a 1. ligy mužů a žen:</w:t>
      </w:r>
    </w:p>
    <w:p>
      <w:pPr>
        <w:pStyle w:val="Normal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Pořadatel je povinnen:</w:t>
      </w:r>
    </w:p>
    <w:p>
      <w:pPr>
        <w:pStyle w:val="Normal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Zajistit přípravu závodiště v souladu s pravidly IWF a to zejména: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a) </w:t>
      </w:r>
      <w:r>
        <w:rPr>
          <w:rFonts w:ascii="Arial" w:hAnsi="Arial"/>
          <w:b/>
          <w:sz w:val="24"/>
          <w:szCs w:val="24"/>
        </w:rPr>
        <w:t>činky</w:t>
      </w:r>
      <w:r>
        <w:rPr>
          <w:rFonts w:ascii="Arial" w:hAnsi="Arial"/>
          <w:sz w:val="24"/>
          <w:szCs w:val="24"/>
        </w:rPr>
        <w:t xml:space="preserve"> splňující technická pravidla IWF, u soutěží žáků jsou povoleny žákovské činky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b) </w:t>
      </w:r>
      <w:r>
        <w:rPr>
          <w:rFonts w:ascii="Arial" w:hAnsi="Arial"/>
          <w:b/>
          <w:sz w:val="24"/>
          <w:szCs w:val="24"/>
        </w:rPr>
        <w:t>vzpěračskou podlahu 4 x 4 m</w:t>
      </w:r>
      <w:r>
        <w:rPr>
          <w:rFonts w:ascii="Arial" w:hAnsi="Arial"/>
          <w:sz w:val="24"/>
          <w:szCs w:val="24"/>
        </w:rPr>
        <w:t xml:space="preserve"> s </w:t>
      </w:r>
      <w:r>
        <w:rPr>
          <w:rFonts w:ascii="Arial" w:hAnsi="Arial"/>
          <w:b/>
          <w:sz w:val="24"/>
          <w:szCs w:val="24"/>
        </w:rPr>
        <w:t>bezpečnostní volnou zónou 1 m</w:t>
      </w:r>
      <w:r>
        <w:rPr>
          <w:rFonts w:ascii="Arial" w:hAnsi="Arial"/>
          <w:sz w:val="24"/>
          <w:szCs w:val="24"/>
        </w:rPr>
        <w:t xml:space="preserve"> okolo ve všech směrech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</w:t>
      </w:r>
      <w:r>
        <w:rPr>
          <w:rFonts w:ascii="Arial" w:hAnsi="Arial"/>
          <w:b/>
          <w:sz w:val="24"/>
          <w:szCs w:val="24"/>
        </w:rPr>
        <w:t xml:space="preserve">bezpečné umístění </w:t>
      </w:r>
      <w:r>
        <w:rPr>
          <w:rFonts w:ascii="Arial" w:hAnsi="Arial"/>
          <w:sz w:val="24"/>
          <w:szCs w:val="24"/>
        </w:rPr>
        <w:t xml:space="preserve">středního a postranních </w:t>
      </w:r>
      <w:r>
        <w:rPr>
          <w:rFonts w:ascii="Arial" w:hAnsi="Arial"/>
          <w:b/>
          <w:sz w:val="24"/>
          <w:szCs w:val="24"/>
        </w:rPr>
        <w:t>rozhodčích</w:t>
      </w:r>
      <w:r>
        <w:rPr>
          <w:rFonts w:ascii="Arial" w:hAnsi="Arial"/>
          <w:sz w:val="24"/>
          <w:szCs w:val="24"/>
        </w:rPr>
        <w:t xml:space="preserve"> od vzpěračské podlahy – </w:t>
      </w:r>
      <w:r>
        <w:rPr>
          <w:rFonts w:ascii="Arial" w:hAnsi="Arial"/>
          <w:b/>
          <w:sz w:val="24"/>
          <w:szCs w:val="24"/>
        </w:rPr>
        <w:t>4 m dle pravidel vzpírání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odpovídající prostory pro rozcvičování - </w:t>
      </w:r>
      <w:r>
        <w:rPr>
          <w:rFonts w:ascii="Arial" w:hAnsi="Arial"/>
          <w:b/>
          <w:sz w:val="24"/>
          <w:szCs w:val="24"/>
        </w:rPr>
        <w:t>nejméně 4 činky</w:t>
      </w:r>
      <w:r>
        <w:rPr>
          <w:rFonts w:ascii="Arial" w:hAnsi="Arial"/>
          <w:sz w:val="24"/>
          <w:szCs w:val="24"/>
        </w:rPr>
        <w:t xml:space="preserve"> a prostor aspoň 40 m2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šatny a sociální zařízení pro závodníky a rozhodčí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signalizační a časoměrné zařízení, tabule (monitor) pro výsledky, váhu s váživostí do 200 kg a s přesností minimálně na 100 g, čísla pro losování na technické poradě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f) zdravotnickou službu, popřípadě telefonické spojení na pohotovostní lékařskou službu v místě soutěže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h) místnost pro technickou poradu, vážení závodníků a prostory pro dopingovou kontrolu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i) </w:t>
      </w:r>
      <w:r>
        <w:rPr>
          <w:rFonts w:ascii="Arial" w:hAnsi="Arial"/>
          <w:b/>
          <w:sz w:val="24"/>
          <w:szCs w:val="24"/>
        </w:rPr>
        <w:t>počítač s instalovaným zápisem dané soutěže</w:t>
      </w:r>
      <w:r>
        <w:rPr>
          <w:rFonts w:ascii="Arial" w:hAnsi="Arial"/>
          <w:sz w:val="24"/>
          <w:szCs w:val="24"/>
        </w:rPr>
        <w:t>, tabule (monitor) do rozcvičovny a potřebné tiskopisy (vážní listina, technický zápis a pod.), které předá vrchnímu rozhodčímu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j) občerstvení dle potřeby se zahájením provozu nejpozději se začátkem vážení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k) odpovídající teplotu závodiště a rozcvičovny (min. 15°C)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 xml:space="preserve"> Zajistit službu u vchodu do rozcvičovny, která zajistí </w:t>
      </w:r>
      <w:r>
        <w:rPr>
          <w:rFonts w:ascii="Arial" w:hAnsi="Arial"/>
          <w:b/>
          <w:sz w:val="24"/>
          <w:szCs w:val="24"/>
        </w:rPr>
        <w:t>vstup</w:t>
      </w:r>
      <w:r>
        <w:rPr>
          <w:rFonts w:ascii="Arial" w:hAnsi="Arial"/>
          <w:sz w:val="24"/>
          <w:szCs w:val="24"/>
        </w:rPr>
        <w:t xml:space="preserve"> do těchto prostor pouze příslušným </w:t>
      </w:r>
      <w:r>
        <w:rPr>
          <w:rFonts w:ascii="Arial" w:hAnsi="Arial"/>
          <w:b/>
          <w:sz w:val="24"/>
          <w:szCs w:val="24"/>
        </w:rPr>
        <w:t>oprávněným osobám</w:t>
      </w:r>
      <w:r>
        <w:rPr>
          <w:rFonts w:ascii="Arial" w:hAnsi="Arial"/>
          <w:sz w:val="24"/>
          <w:szCs w:val="24"/>
        </w:rPr>
        <w:t xml:space="preserve"> (závodníci, trenéři, lékaři a maséři, rozhodčí). Výjimky povoluje ředitel soutěže po dohodě s vrchním rozhodčím a zástupcem SK. </w:t>
      </w:r>
      <w:r>
        <w:rPr>
          <w:rFonts w:ascii="Arial" w:hAnsi="Arial"/>
          <w:b/>
          <w:sz w:val="24"/>
          <w:szCs w:val="24"/>
        </w:rPr>
        <w:t>Do rozcvičovny nemohou vstupovat diváci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lnIMP"/>
        <w:spacing w:lineRule="auto" w:line="456"/>
        <w:jc w:val="center"/>
        <w:rPr/>
      </w:pPr>
      <w:r>
        <w:rPr>
          <w:rFonts w:ascii="Arial" w:hAnsi="Arial"/>
          <w:b/>
          <w:sz w:val="32"/>
          <w:u w:val="single"/>
        </w:rPr>
        <w:t>Přihláška do soutěží družstev ve vzpírání na rok 202</w:t>
      </w:r>
      <w:r>
        <w:rPr>
          <w:rFonts w:ascii="Arial" w:hAnsi="Arial"/>
          <w:b/>
          <w:sz w:val="32"/>
          <w:u w:val="single"/>
        </w:rPr>
        <w:t>1</w:t>
      </w:r>
    </w:p>
    <w:p>
      <w:pPr>
        <w:pStyle w:val="NormlnIMP"/>
        <w:spacing w:lineRule="auto" w:line="45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spacing w:lineRule="auto" w:line="45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spacing w:lineRule="auto" w:line="456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ab/>
        <w:t>Soutěž</w:t>
        <w:tab/>
        <w:tab/>
        <w:tab/>
        <w:tab/>
        <w:tab/>
        <w:t>Počet družstev</w:t>
      </w:r>
    </w:p>
    <w:p>
      <w:pPr>
        <w:pStyle w:val="NormlnIMP"/>
        <w:spacing w:lineRule="auto" w:line="456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lnIMP"/>
        <w:spacing w:lineRule="auto" w:line="45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I. liga mužů</w:t>
        <w:tab/>
        <w:tab/>
        <w:tab/>
        <w:tab/>
        <w:tab/>
        <w:tab/>
        <w:t>..........</w:t>
      </w:r>
    </w:p>
    <w:p>
      <w:pPr>
        <w:pStyle w:val="NormlnIMP"/>
        <w:spacing w:lineRule="auto" w:line="45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II. liga mužů</w:t>
        <w:tab/>
        <w:tab/>
        <w:tab/>
        <w:tab/>
        <w:tab/>
        <w:tab/>
        <w:t>..........</w:t>
      </w:r>
    </w:p>
    <w:p>
      <w:pPr>
        <w:pStyle w:val="NormlnIMP"/>
        <w:spacing w:lineRule="auto" w:line="45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III. liga mužů</w:t>
        <w:tab/>
        <w:tab/>
        <w:tab/>
        <w:tab/>
        <w:tab/>
        <w:tab/>
        <w:t>..........</w:t>
      </w:r>
    </w:p>
    <w:p>
      <w:pPr>
        <w:pStyle w:val="NormlnIMP"/>
        <w:spacing w:lineRule="auto" w:line="45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juniorů</w:t>
        <w:tab/>
        <w:tab/>
        <w:tab/>
        <w:tab/>
        <w:tab/>
        <w:tab/>
        <w:t>..........</w:t>
      </w:r>
    </w:p>
    <w:p>
      <w:pPr>
        <w:pStyle w:val="NormlnIMP"/>
        <w:spacing w:lineRule="auto" w:line="456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I. liga žen</w:t>
        <w:tab/>
        <w:tab/>
        <w:tab/>
        <w:tab/>
        <w:tab/>
        <w:tab/>
        <w:t>……..</w:t>
      </w:r>
    </w:p>
    <w:p>
      <w:pPr>
        <w:pStyle w:val="NormlnIMP"/>
        <w:spacing w:lineRule="auto" w:line="456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II. liga žen</w:t>
        <w:tab/>
        <w:tab/>
        <w:tab/>
        <w:tab/>
        <w:tab/>
        <w:tab/>
        <w:t>……..</w:t>
      </w:r>
    </w:p>
    <w:p>
      <w:pPr>
        <w:pStyle w:val="NormlnIMP"/>
        <w:spacing w:lineRule="auto" w:line="456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Liga juniorek</w:t>
        <w:tab/>
        <w:tab/>
        <w:tab/>
        <w:tab/>
        <w:tab/>
        <w:tab/>
        <w:t>..........</w:t>
      </w:r>
    </w:p>
    <w:p>
      <w:pPr>
        <w:pStyle w:val="NormlnIMP"/>
        <w:spacing w:lineRule="auto" w:line="45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starších žáků</w:t>
        <w:tab/>
        <w:tab/>
        <w:tab/>
        <w:tab/>
        <w:tab/>
        <w:t>..........</w:t>
      </w:r>
    </w:p>
    <w:p>
      <w:pPr>
        <w:pStyle w:val="NormlnIMP"/>
        <w:spacing w:lineRule="auto" w:line="45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mladších žáků</w:t>
        <w:tab/>
        <w:tab/>
        <w:tab/>
        <w:tab/>
        <w:tab/>
        <w:t>..........</w:t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>----------------------------</w:t>
        <w:tab/>
        <w:tab/>
        <w:tab/>
        <w:tab/>
        <w:t>---------------------------</w:t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>razítko oddílu - klubu</w:t>
        <w:tab/>
        <w:tab/>
        <w:tab/>
        <w:tab/>
        <w:t>podpis odp. zástupce</w:t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36"/>
          <w:szCs w:val="36"/>
        </w:rPr>
        <w:t xml:space="preserve">Žádost o vydání sportovního průkazu spolku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36"/>
          <w:szCs w:val="36"/>
        </w:rPr>
        <w:t>Český svaz vzpírání</w:t>
      </w:r>
    </w:p>
    <w:p>
      <w:pPr>
        <w:pStyle w:val="Normal"/>
        <w:jc w:val="center"/>
        <w:rPr>
          <w:rFonts w:ascii="Calibri" w:hAnsi="Calibri" w:asciiTheme="minorHAnsi" w:hAnsiTheme="minorHAnsi"/>
          <w:sz w:val="18"/>
        </w:rPr>
      </w:pPr>
      <w:r>
        <w:rPr>
          <w:rFonts w:asciiTheme="minorHAnsi" w:hAnsiTheme="minorHAnsi" w:ascii="Calibri" w:hAnsi="Calibri"/>
          <w:sz w:val="18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18"/>
        </w:rPr>
      </w:pPr>
      <w:r>
        <w:rPr>
          <w:rFonts w:asciiTheme="minorHAnsi" w:hAnsiTheme="minorHAnsi" w:ascii="Calibri" w:hAnsi="Calibri"/>
          <w:sz w:val="18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2"/>
        </w:rPr>
        <w:t>Beru na vědomí, že vydáním sportovního průkazu na základě této přihlášky budu zároveň přihlášen jako člen spolku Českého svazu vzpírání (ČSV) a zapsán do Centrální evidence ČSV.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2"/>
        </w:rPr>
        <w:t>Příjmení a jméno:</w:t>
        <w:tab/>
        <w:t>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2"/>
        </w:rPr>
        <w:t>Pohlaví:</w:t>
        <w:tab/>
        <w:t>MUŽ/ŽENA (nehodící se škrtněte)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2"/>
        </w:rPr>
        <w:t>Rodné číslo:</w:t>
        <w:tab/>
        <w:tab/>
        <w:t>....................…               Datum narození:</w:t>
        <w:tab/>
        <w:t>..........................................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2"/>
        </w:rPr>
        <w:t>Bydliště:</w:t>
        <w:tab/>
        <w:t>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2"/>
        </w:rPr>
        <w:t>Státní příslušnost: …………………………………………</w:t>
        <w:tab/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2"/>
        </w:rPr>
        <w:t>Mobil:</w:t>
        <w:tab/>
        <w:t>...............................................</w:t>
        <w:tab/>
        <w:tab/>
        <w:t>Email:</w:t>
        <w:tab/>
        <w:t>......................................................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2"/>
        </w:rPr>
        <w:t>Příslušnost TJ/SK:</w:t>
        <w:tab/>
        <w:t>…………………………………….................................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2"/>
        </w:rPr>
        <w:t>Podpis statutárního zástupce TJ/SK:</w:t>
        <w:tab/>
        <w:t>………………………………………….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Souhlasím se zpracováním a evidencí osobních údajů dle zákona č. 110/2019 Sb.  o ochraně  osobních údajů fyzických osob a v jeho posledním platném znění.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Souhlasím s tím, aby spolek ČSV zpracovával a evidoval mé osobní údaje (rodné číslo, bydliště a kontaktní údaje) v souvislosti s mým členstvím a činností. Dále souhlasím s tím, že spolek je oprávněn poskytovat uvedené osobní údaje, včetně rodného čísla, do Centrální evidence ČSV a současně dalším třetím stranám za účelem vedení evidence členské základny v ČR a k identifikaci sportovce.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Spolek se zavazuje s těmito údaji nakládat v souladu s platnými právními předpisy (zák. č. 110/2019 Sb., o ochraně osobních údajů) a užívat je pouze v rozsahu nezbytném, pro naplnění účelu, pro který jsou osobní údaje získávány a vždy tak, aby zamezil jakékoliv újmě osoby, které se údaje týkají.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</w:rPr>
        <w:t>Souhlasím se zpracováním a evidencí obrazových materiálů: Souhlasím s možností publikovat v tisku nebo v elektronických médiích mé fotografie a videonahrávky, které mne zachycují v souvislosti s činností spolku ČSV. Uvedený souhlas poskytuji po celou dobu registrace ve spolku ČSV.</w:t>
      </w:r>
    </w:p>
    <w:p>
      <w:pPr>
        <w:pStyle w:val="Normal"/>
        <w:jc w:val="both"/>
        <w:rPr/>
      </w:pPr>
      <w:r>
        <w:rPr>
          <w:rFonts w:cs="Times New Roman" w:ascii="Calibri" w:hAnsi="Calibri" w:asciiTheme="minorHAnsi" w:hAnsiTheme="minorHAnsi"/>
          <w:color w:val="000000"/>
          <w:lang w:eastAsia="cs-CZ"/>
        </w:rPr>
        <w:t>Prohlašuji, že budu dodržovat stanovy, respektovat, dodržovat a řídit se pravidly vzpírání, směrnicemi a smlouvami mezi ČSV a třetími stranami.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cs="Times New Roman" w:asciiTheme="minorHAnsi" w:hAnsiTheme="minorHAnsi"/>
          <w:lang w:eastAsia="cs-CZ"/>
        </w:rPr>
      </w:pPr>
      <w:r>
        <w:rPr>
          <w:rFonts w:cs="Times New Roman" w:ascii="Calibri" w:hAnsi="Calibri"/>
          <w:lang w:eastAsia="cs-CZ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Calibri" w:hAnsi="Calibri" w:asciiTheme="minorHAnsi" w:hAnsiTheme="minorHAnsi"/>
        </w:rPr>
        <w:t>V …………………… dne 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enter" w:pos="5670" w:leader="none"/>
        </w:tabs>
        <w:rPr/>
      </w:pPr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b/>
        </w:rPr>
        <w:t>-------------------------------</w:t>
      </w:r>
    </w:p>
    <w:p>
      <w:pPr>
        <w:pStyle w:val="Normal"/>
        <w:tabs>
          <w:tab w:val="center" w:pos="5670" w:leader="none"/>
        </w:tabs>
        <w:jc w:val="both"/>
        <w:rPr/>
      </w:pPr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sz w:val="22"/>
        </w:rPr>
        <w:t>vlastnoruční podpis</w:t>
      </w:r>
    </w:p>
    <w:p>
      <w:pPr>
        <w:pStyle w:val="Normal"/>
        <w:tabs>
          <w:tab w:val="center" w:pos="5670" w:leader="none"/>
        </w:tabs>
        <w:jc w:val="both"/>
        <w:rPr/>
      </w:pPr>
      <w:r>
        <w:rPr>
          <w:rFonts w:ascii="Calibri" w:hAnsi="Calibri" w:asciiTheme="minorHAnsi" w:hAnsiTheme="minorHAnsi"/>
          <w:sz w:val="22"/>
        </w:rPr>
        <w:tab/>
      </w:r>
      <w:r>
        <w:rPr>
          <w:rFonts w:ascii="Calibri" w:hAnsi="Calibri" w:asciiTheme="minorHAnsi" w:hAnsiTheme="minorHAnsi"/>
        </w:rPr>
        <w:t>(u osob mladších 15 let souhlas zákonných zástupců)</w:t>
      </w:r>
    </w:p>
    <w:sectPr>
      <w:type w:val="nextPage"/>
      <w:pgSz w:w="12240" w:h="15840"/>
      <w:pgMar w:left="1797" w:right="1797" w:header="0" w:top="1191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1ae"/>
    <w:pPr>
      <w:widowControl/>
      <w:suppressAutoHyphens w:val="true"/>
      <w:overflowPunct w:val="true"/>
      <w:bidi w:val="0"/>
      <w:jc w:val="left"/>
      <w:textAlignment w:val="baseline"/>
    </w:pPr>
    <w:rPr>
      <w:rFonts w:cs="Arial" w:ascii="Times New Roman" w:hAnsi="Times New Roman" w:eastAsia="Times New Roman"/>
      <w:color w:val="auto"/>
      <w:kern w:val="0"/>
      <w:sz w:val="20"/>
      <w:szCs w:val="20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3421ae"/>
    <w:rPr/>
  </w:style>
  <w:style w:type="character" w:styleId="WWAbsatzStandardschriftart" w:customStyle="1">
    <w:name w:val="WW-Absatz-Standardschriftart"/>
    <w:qFormat/>
    <w:rsid w:val="003421ae"/>
    <w:rPr/>
  </w:style>
  <w:style w:type="character" w:styleId="WWAbsatzStandardschriftart1" w:customStyle="1">
    <w:name w:val="WW-Absatz-Standardschriftart1"/>
    <w:qFormat/>
    <w:rsid w:val="003421ae"/>
    <w:rPr/>
  </w:style>
  <w:style w:type="character" w:styleId="WWAbsatzStandardschriftart11" w:customStyle="1">
    <w:name w:val="WW-Absatz-Standardschriftart11"/>
    <w:qFormat/>
    <w:rsid w:val="003421ae"/>
    <w:rPr/>
  </w:style>
  <w:style w:type="character" w:styleId="WWAbsatzStandardschriftart111" w:customStyle="1">
    <w:name w:val="WW-Absatz-Standardschriftart111"/>
    <w:qFormat/>
    <w:rsid w:val="003421ae"/>
    <w:rPr/>
  </w:style>
  <w:style w:type="character" w:styleId="WWAbsatzStandardschriftart1111" w:customStyle="1">
    <w:name w:val="WW-Absatz-Standardschriftart1111"/>
    <w:qFormat/>
    <w:rsid w:val="003421ae"/>
    <w:rPr/>
  </w:style>
  <w:style w:type="character" w:styleId="Standardnpsmoodstavce2" w:customStyle="1">
    <w:name w:val="Standardní písmo odstavce2"/>
    <w:qFormat/>
    <w:rsid w:val="003421ae"/>
    <w:rPr/>
  </w:style>
  <w:style w:type="character" w:styleId="WWAbsatzStandardschriftart11111" w:customStyle="1">
    <w:name w:val="WW-Absatz-Standardschriftart11111"/>
    <w:qFormat/>
    <w:rsid w:val="003421ae"/>
    <w:rPr/>
  </w:style>
  <w:style w:type="character" w:styleId="WWAbsatzStandardschriftart111111" w:customStyle="1">
    <w:name w:val="WW-Absatz-Standardschriftart111111"/>
    <w:qFormat/>
    <w:rsid w:val="003421ae"/>
    <w:rPr/>
  </w:style>
  <w:style w:type="character" w:styleId="WWAbsatzStandardschriftart1111111" w:customStyle="1">
    <w:name w:val="WW-Absatz-Standardschriftart1111111"/>
    <w:qFormat/>
    <w:rsid w:val="003421ae"/>
    <w:rPr/>
  </w:style>
  <w:style w:type="character" w:styleId="Standardnpsmoodstavce1" w:customStyle="1">
    <w:name w:val="Standardní písmo odstavce1"/>
    <w:qFormat/>
    <w:rsid w:val="003421ae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d02d6"/>
    <w:rPr>
      <w:rFonts w:ascii="Tahoma" w:hAnsi="Tahoma" w:cs="Tahoma"/>
      <w:sz w:val="16"/>
      <w:szCs w:val="16"/>
      <w:lang w:eastAsia="ar-SA"/>
    </w:rPr>
  </w:style>
  <w:style w:type="paragraph" w:styleId="Nadpis" w:customStyle="1">
    <w:name w:val="Nadpis"/>
    <w:basedOn w:val="Normal"/>
    <w:next w:val="Tlotextu"/>
    <w:qFormat/>
    <w:rsid w:val="003421ae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lotextu">
    <w:name w:val="Body Text"/>
    <w:basedOn w:val="Normal"/>
    <w:semiHidden/>
    <w:rsid w:val="003421ae"/>
    <w:pPr>
      <w:spacing w:before="0" w:after="120"/>
    </w:pPr>
    <w:rPr/>
  </w:style>
  <w:style w:type="paragraph" w:styleId="Seznam">
    <w:name w:val="List"/>
    <w:basedOn w:val="Tlotextu"/>
    <w:semiHidden/>
    <w:rsid w:val="003421ae"/>
    <w:pPr/>
    <w:rPr>
      <w:rFonts w:cs="Tahoma"/>
    </w:rPr>
  </w:style>
  <w:style w:type="paragraph" w:styleId="Popisek" w:customStyle="1">
    <w:name w:val="Caption"/>
    <w:basedOn w:val="Normal"/>
    <w:qFormat/>
    <w:rsid w:val="003421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421ae"/>
    <w:pPr>
      <w:suppressLineNumbers/>
    </w:pPr>
    <w:rPr>
      <w:rFonts w:cs="Tahoma"/>
    </w:rPr>
  </w:style>
  <w:style w:type="paragraph" w:styleId="NormlnIMP" w:customStyle="1">
    <w:name w:val="Normální_IMP"/>
    <w:basedOn w:val="Normal"/>
    <w:qFormat/>
    <w:rsid w:val="003421ae"/>
    <w:pPr>
      <w:spacing w:lineRule="auto" w:line="228"/>
    </w:pPr>
    <w:rPr/>
  </w:style>
  <w:style w:type="paragraph" w:styleId="Standardnpsmoodstavce3" w:customStyle="1">
    <w:name w:val="Standardní písmo odstavce3"/>
    <w:basedOn w:val="Normal"/>
    <w:qFormat/>
    <w:rsid w:val="003421ae"/>
    <w:pPr>
      <w:spacing w:lineRule="auto" w:line="228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d02d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LibreOffice/5.4.0.3$Windows_x86 LibreOffice_project/7556cbc6811c9d992f4064ab9287069087d7f62c</Application>
  <Pages>4</Pages>
  <Words>876</Words>
  <Characters>5404</Characters>
  <CharactersWithSpaces>6330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2019-11-24T09:36:00Z</dcterms:created>
  <dc:creator>inet</dc:creator>
  <dc:description/>
  <dc:language>cs-CZ</dc:language>
  <cp:lastModifiedBy/>
  <cp:lastPrinted>1601-01-01T00:00:00Z</cp:lastPrinted>
  <dcterms:modified xsi:type="dcterms:W3CDTF">2020-12-06T22:07:54Z</dcterms:modified>
  <cp:revision>6</cp:revision>
  <dc:subject/>
  <dc:title>Kalendář soutěží ČSV na rok 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