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1231"/>
        <w:gridCol w:w="356"/>
        <w:gridCol w:w="528"/>
        <w:gridCol w:w="656"/>
        <w:gridCol w:w="706"/>
        <w:gridCol w:w="1095"/>
        <w:gridCol w:w="1231"/>
        <w:gridCol w:w="356"/>
        <w:gridCol w:w="528"/>
        <w:gridCol w:w="531"/>
        <w:gridCol w:w="706"/>
        <w:gridCol w:w="1025"/>
      </w:tblGrid>
      <w:tr w:rsidR="003035EB" w:rsidRPr="003035EB" w:rsidTr="0087035B">
        <w:trPr>
          <w:jc w:val="center"/>
        </w:trPr>
        <w:tc>
          <w:tcPr>
            <w:tcW w:w="0" w:type="auto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bookmarkStart w:id="0" w:name="_GoBack"/>
            <w:r w:rsidRPr="00303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České rekordy </w:t>
            </w: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Masters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k 31. 12. 2014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57,5</w:t>
            </w:r>
          </w:p>
        </w:tc>
        <w:tc>
          <w:tcPr>
            <w:tcW w:w="0" w:type="auto"/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  <w:proofErr w:type="gram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53,0</w:t>
            </w:r>
          </w:p>
        </w:tc>
        <w:tc>
          <w:tcPr>
            <w:tcW w:w="0" w:type="auto"/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21.06.03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Klimparová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07.06.08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Cichá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07.06.08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09.05.10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13.03.10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Zemanová Mir.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19.04.14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Prchalová Michaela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09.05.10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27.11.10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Kenisová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Kenisová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18.10.14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Kladivová Pavla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XTP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15.03.14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Kladivová Pavla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XTP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15.03.14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06.03.03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Doha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30-34 let (W 0)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35-39 let (W 1)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Ciechanow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23.02.02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Ciechanow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23.02.02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Ciechanow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Vojkůvková Magda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Vojkůvková Magda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Vojkůvková Magda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12.09.98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Kafalonia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13.11.99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12.09.98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Kafalonia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03.05.03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11.12.99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02.12.06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Štolfová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08.06.04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</w:t>
            </w: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let (W 2) 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</w:t>
              </w:r>
              <w:proofErr w:type="gramEnd"/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 xml:space="preserve">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45-49 let (W 3)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ŽDB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Koszalin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Tchurzová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Irena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48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53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58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04.05.02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63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14.09.02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Limassol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26.09.04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Baden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01.06.11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50-54 let (W 4)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55-59 let (W 5) +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Ostrava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60-64 let (W6) 69 kg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Kaláčová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Lignano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Rusznyák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09.06.12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09.06.12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06.06.09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Cichý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24.05.14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Zajan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14.04.13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Cichý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24.05.14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Pešat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26.11.98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31.03.12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Bango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05.06.99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31.03.12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 Hrozenkov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12.05.12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Kužílek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Oldřich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12.05.12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Minsk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Anger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27.04.14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Příbor 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18.16.11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Anger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27.04.14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Příbor 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Wälzer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Anger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294,0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27.04.14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Příbor 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35-39 let (M 1)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40-44 let (M 2)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15.03.03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Sobotka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Sobotka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24.03.07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Hliba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D.Kubín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28.02.98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30.03.13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30.06.07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22.12.07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10.11.02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30.06.07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21.05.14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cs-CZ"/>
              </w:rPr>
              <w:t>Kazincbarcika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07.03.09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19.04.14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03.11.12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13.10.12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45-49 let (M 3)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50-54 let (M 4) +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Baraniak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09.10.02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29.09.08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Kefalonie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lastRenderedPageBreak/>
              <w:t xml:space="preserve">55-59 let (M 5)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30.09.03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PSK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Lutter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23.06.12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Orság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Kefalonia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Kazincbarcika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23.05.06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09.05.08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26.06.10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Elz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21.05.98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Elz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Magdolen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26.06.10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55-59 let (M 5)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60-64 let (M 6)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Svobodný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22.05.01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Svobodný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27.04.02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56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ab/>
              <w:t>57,5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11.10.09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Sydney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Kubinec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25.04.09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Prohl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ŽDB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18.02.12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Juríček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Glíž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Glíž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29.05.11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22.04.06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29.05.11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Heinsheim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Kukučka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Foltyn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05.03.11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Meziboří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28.06.14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28.06.14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Magdolen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28.06.14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18.05.03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65-69 let (M 7)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70-74 let (M 8)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105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18.04.98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05.09.03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Savannach</w:t>
            </w:r>
            <w:proofErr w:type="spellEnd"/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62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27.08.06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Bordeaux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05.09.99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21.04.07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69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16.10.04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16.10.04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Huisl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10.07.04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80 l</w:t>
              </w:r>
            </w:smartTag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77 kg</w:t>
              </w:r>
            </w:smartTag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16.04.05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26.05.02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17.11.04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Plzeň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23.09.01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Kefalonia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Saitl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24.04.04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Teplice</w:t>
            </w: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Kusadasi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Glíž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28.04.12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Vojvodík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20.05.13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Kusadasi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3035EB">
                <w:rPr>
                  <w:rFonts w:ascii="Times New Roman" w:eastAsia="Times New Roman" w:hAnsi="Times New Roman" w:cs="Times New Roman"/>
                  <w:b/>
                  <w:sz w:val="14"/>
                  <w:szCs w:val="14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Tkadlčík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26.06.10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Tkadlčík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Tkadlčík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17.04.10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N.Hrozenkov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75-79 let (M 9) 105 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Houštka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Jindřich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Houštka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Jindřich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Houštka</w:t>
            </w:r>
            <w:proofErr w:type="spellEnd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Jindřich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gramStart"/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26.04.14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035EB" w:rsidRPr="003035EB" w:rsidTr="0087035B">
        <w:trPr>
          <w:jc w:val="center"/>
        </w:trPr>
        <w:tc>
          <w:tcPr>
            <w:tcW w:w="0" w:type="auto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35EB" w:rsidRPr="003035EB" w:rsidRDefault="003035EB" w:rsidP="003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</w:pPr>
            <w:r w:rsidRPr="003035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cs-CZ"/>
              </w:rPr>
              <w:t>Družstva:   Sokol Zlín 1.184,0130 (tříčlenné) 1. 7. 2006 Brno</w:t>
            </w:r>
          </w:p>
        </w:tc>
      </w:tr>
      <w:bookmarkEnd w:id="0"/>
    </w:tbl>
    <w:p w:rsidR="00F545A4" w:rsidRDefault="00F545A4"/>
    <w:sectPr w:rsidR="00F5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14"/>
  </w:num>
  <w:num w:numId="5">
    <w:abstractNumId w:val="24"/>
  </w:num>
  <w:num w:numId="6">
    <w:abstractNumId w:val="19"/>
  </w:num>
  <w:num w:numId="7">
    <w:abstractNumId w:val="20"/>
  </w:num>
  <w:num w:numId="8">
    <w:abstractNumId w:val="12"/>
  </w:num>
  <w:num w:numId="9">
    <w:abstractNumId w:val="23"/>
  </w:num>
  <w:num w:numId="10">
    <w:abstractNumId w:val="11"/>
  </w:num>
  <w:num w:numId="11">
    <w:abstractNumId w:val="27"/>
  </w:num>
  <w:num w:numId="12">
    <w:abstractNumId w:val="17"/>
  </w:num>
  <w:num w:numId="13">
    <w:abstractNumId w:val="21"/>
  </w:num>
  <w:num w:numId="14">
    <w:abstractNumId w:val="22"/>
  </w:num>
  <w:num w:numId="15">
    <w:abstractNumId w:val="18"/>
  </w:num>
  <w:num w:numId="16">
    <w:abstractNumId w:val="1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8"/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EB"/>
    <w:rsid w:val="003035EB"/>
    <w:rsid w:val="00D74244"/>
    <w:rsid w:val="00F5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35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35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035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035E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35E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35E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035E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3035E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semiHidden/>
    <w:rsid w:val="003035EB"/>
  </w:style>
  <w:style w:type="table" w:styleId="Mkatabulky">
    <w:name w:val="Table Grid"/>
    <w:basedOn w:val="Normlntabulka"/>
    <w:rsid w:val="0030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03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03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03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03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30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3035EB"/>
    <w:rPr>
      <w:b/>
      <w:bCs/>
    </w:rPr>
  </w:style>
  <w:style w:type="character" w:styleId="Hypertextovodkaz">
    <w:name w:val="Hyperlink"/>
    <w:rsid w:val="003035E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03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035E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3035EB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3035E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035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3035EB"/>
    <w:rPr>
      <w:color w:val="000000"/>
      <w:shd w:val="clear" w:color="auto" w:fill="FFFF00"/>
    </w:rPr>
  </w:style>
  <w:style w:type="character" w:customStyle="1" w:styleId="google-src-text1">
    <w:name w:val="google-src-text1"/>
    <w:rsid w:val="003035EB"/>
    <w:rPr>
      <w:vanish/>
      <w:webHidden w:val="0"/>
      <w:specVanish w:val="0"/>
    </w:rPr>
  </w:style>
  <w:style w:type="character" w:styleId="slostrnky">
    <w:name w:val="page number"/>
    <w:basedOn w:val="Standardnpsmoodstavce"/>
    <w:rsid w:val="003035EB"/>
  </w:style>
  <w:style w:type="paragraph" w:customStyle="1" w:styleId="style4">
    <w:name w:val="style4"/>
    <w:basedOn w:val="Normln"/>
    <w:rsid w:val="0030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3035EB"/>
    <w:pPr>
      <w:spacing w:after="0" w:line="240" w:lineRule="auto"/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3035EB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3035EB"/>
  </w:style>
  <w:style w:type="character" w:styleId="Zvraznn">
    <w:name w:val="Emphasis"/>
    <w:qFormat/>
    <w:rsid w:val="003035EB"/>
    <w:rPr>
      <w:i/>
      <w:iCs/>
    </w:rPr>
  </w:style>
  <w:style w:type="paragraph" w:styleId="Bezmezer">
    <w:name w:val="No Spacing"/>
    <w:qFormat/>
    <w:rsid w:val="003035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03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3035EB"/>
    <w:rPr>
      <w:b/>
      <w:bCs/>
      <w:sz w:val="18"/>
      <w:szCs w:val="18"/>
    </w:rPr>
  </w:style>
  <w:style w:type="numbering" w:customStyle="1" w:styleId="Bezseznamu11">
    <w:name w:val="Bez seznamu11"/>
    <w:next w:val="Bezseznamu"/>
    <w:uiPriority w:val="99"/>
    <w:semiHidden/>
    <w:unhideWhenUsed/>
    <w:rsid w:val="003035EB"/>
  </w:style>
  <w:style w:type="numbering" w:customStyle="1" w:styleId="Bezseznamu111">
    <w:name w:val="Bez seznamu111"/>
    <w:next w:val="Bezseznamu"/>
    <w:semiHidden/>
    <w:rsid w:val="003035EB"/>
  </w:style>
  <w:style w:type="table" w:customStyle="1" w:styleId="Mkatabulky1">
    <w:name w:val="Mřížka tabulky1"/>
    <w:basedOn w:val="Normlntabulka"/>
    <w:next w:val="Mkatabulky"/>
    <w:rsid w:val="0030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3035EB"/>
  </w:style>
  <w:style w:type="numbering" w:customStyle="1" w:styleId="Bezseznamu12">
    <w:name w:val="Bez seznamu12"/>
    <w:next w:val="Bezseznamu"/>
    <w:semiHidden/>
    <w:rsid w:val="003035EB"/>
  </w:style>
  <w:style w:type="table" w:customStyle="1" w:styleId="Mkatabulky2">
    <w:name w:val="Mřížka tabulky2"/>
    <w:basedOn w:val="Normlntabulka"/>
    <w:next w:val="Mkatabulky"/>
    <w:rsid w:val="0030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303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303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3035EB"/>
  </w:style>
  <w:style w:type="table" w:customStyle="1" w:styleId="Mkatabulky5">
    <w:name w:val="Mřížka tabulky5"/>
    <w:basedOn w:val="Normlntabulka"/>
    <w:next w:val="Mkatabulky"/>
    <w:uiPriority w:val="59"/>
    <w:rsid w:val="0030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3035EB"/>
  </w:style>
  <w:style w:type="numbering" w:customStyle="1" w:styleId="Bezseznamu13">
    <w:name w:val="Bez seznamu13"/>
    <w:next w:val="Bezseznamu"/>
    <w:uiPriority w:val="99"/>
    <w:semiHidden/>
    <w:unhideWhenUsed/>
    <w:rsid w:val="003035EB"/>
  </w:style>
  <w:style w:type="paragraph" w:styleId="Textbubliny">
    <w:name w:val="Balloon Text"/>
    <w:basedOn w:val="Normln"/>
    <w:link w:val="TextbublinyChar"/>
    <w:uiPriority w:val="99"/>
    <w:semiHidden/>
    <w:unhideWhenUsed/>
    <w:rsid w:val="003035EB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5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35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35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035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035E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35E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35E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035E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3035E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semiHidden/>
    <w:rsid w:val="003035EB"/>
  </w:style>
  <w:style w:type="table" w:styleId="Mkatabulky">
    <w:name w:val="Table Grid"/>
    <w:basedOn w:val="Normlntabulka"/>
    <w:rsid w:val="0030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03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03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03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03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30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3035EB"/>
    <w:rPr>
      <w:b/>
      <w:bCs/>
    </w:rPr>
  </w:style>
  <w:style w:type="character" w:styleId="Hypertextovodkaz">
    <w:name w:val="Hyperlink"/>
    <w:rsid w:val="003035E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035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035E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3035EB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3035E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035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3035EB"/>
    <w:rPr>
      <w:color w:val="000000"/>
      <w:shd w:val="clear" w:color="auto" w:fill="FFFF00"/>
    </w:rPr>
  </w:style>
  <w:style w:type="character" w:customStyle="1" w:styleId="google-src-text1">
    <w:name w:val="google-src-text1"/>
    <w:rsid w:val="003035EB"/>
    <w:rPr>
      <w:vanish/>
      <w:webHidden w:val="0"/>
      <w:specVanish w:val="0"/>
    </w:rPr>
  </w:style>
  <w:style w:type="character" w:styleId="slostrnky">
    <w:name w:val="page number"/>
    <w:basedOn w:val="Standardnpsmoodstavce"/>
    <w:rsid w:val="003035EB"/>
  </w:style>
  <w:style w:type="paragraph" w:customStyle="1" w:styleId="style4">
    <w:name w:val="style4"/>
    <w:basedOn w:val="Normln"/>
    <w:rsid w:val="0030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3035EB"/>
    <w:pPr>
      <w:spacing w:after="0" w:line="240" w:lineRule="auto"/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3035EB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3035EB"/>
  </w:style>
  <w:style w:type="character" w:styleId="Zvraznn">
    <w:name w:val="Emphasis"/>
    <w:qFormat/>
    <w:rsid w:val="003035EB"/>
    <w:rPr>
      <w:i/>
      <w:iCs/>
    </w:rPr>
  </w:style>
  <w:style w:type="paragraph" w:styleId="Bezmezer">
    <w:name w:val="No Spacing"/>
    <w:qFormat/>
    <w:rsid w:val="003035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03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3035EB"/>
    <w:rPr>
      <w:b/>
      <w:bCs/>
      <w:sz w:val="18"/>
      <w:szCs w:val="18"/>
    </w:rPr>
  </w:style>
  <w:style w:type="numbering" w:customStyle="1" w:styleId="Bezseznamu11">
    <w:name w:val="Bez seznamu11"/>
    <w:next w:val="Bezseznamu"/>
    <w:uiPriority w:val="99"/>
    <w:semiHidden/>
    <w:unhideWhenUsed/>
    <w:rsid w:val="003035EB"/>
  </w:style>
  <w:style w:type="numbering" w:customStyle="1" w:styleId="Bezseznamu111">
    <w:name w:val="Bez seznamu111"/>
    <w:next w:val="Bezseznamu"/>
    <w:semiHidden/>
    <w:rsid w:val="003035EB"/>
  </w:style>
  <w:style w:type="table" w:customStyle="1" w:styleId="Mkatabulky1">
    <w:name w:val="Mřížka tabulky1"/>
    <w:basedOn w:val="Normlntabulka"/>
    <w:next w:val="Mkatabulky"/>
    <w:rsid w:val="0030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3035EB"/>
  </w:style>
  <w:style w:type="numbering" w:customStyle="1" w:styleId="Bezseznamu12">
    <w:name w:val="Bez seznamu12"/>
    <w:next w:val="Bezseznamu"/>
    <w:semiHidden/>
    <w:rsid w:val="003035EB"/>
  </w:style>
  <w:style w:type="table" w:customStyle="1" w:styleId="Mkatabulky2">
    <w:name w:val="Mřížka tabulky2"/>
    <w:basedOn w:val="Normlntabulka"/>
    <w:next w:val="Mkatabulky"/>
    <w:rsid w:val="0030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303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303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3035EB"/>
  </w:style>
  <w:style w:type="table" w:customStyle="1" w:styleId="Mkatabulky5">
    <w:name w:val="Mřížka tabulky5"/>
    <w:basedOn w:val="Normlntabulka"/>
    <w:next w:val="Mkatabulky"/>
    <w:uiPriority w:val="59"/>
    <w:rsid w:val="0030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3035EB"/>
  </w:style>
  <w:style w:type="numbering" w:customStyle="1" w:styleId="Bezseznamu13">
    <w:name w:val="Bez seznamu13"/>
    <w:next w:val="Bezseznamu"/>
    <w:uiPriority w:val="99"/>
    <w:semiHidden/>
    <w:unhideWhenUsed/>
    <w:rsid w:val="003035EB"/>
  </w:style>
  <w:style w:type="paragraph" w:styleId="Textbubliny">
    <w:name w:val="Balloon Text"/>
    <w:basedOn w:val="Normln"/>
    <w:link w:val="TextbublinyChar"/>
    <w:uiPriority w:val="99"/>
    <w:semiHidden/>
    <w:unhideWhenUsed/>
    <w:rsid w:val="003035EB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5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2015-02-05T15:58:00Z</dcterms:created>
  <dcterms:modified xsi:type="dcterms:W3CDTF">2015-02-05T15:59:00Z</dcterms:modified>
</cp:coreProperties>
</file>